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0B" w:rsidRPr="00E45044" w:rsidRDefault="0052090B" w:rsidP="00E450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FORMULARZ OFERTOWY</w:t>
      </w:r>
      <w:r w:rsid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– cz. I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do kontaktu…………………………………..tel. …………………………………..</w:t>
      </w:r>
    </w:p>
    <w:p w:rsidR="0052090B" w:rsidRPr="00FD7689" w:rsidRDefault="0052090B" w:rsidP="0052090B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0B724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Część I. Badania endoskopowe:</w:t>
      </w:r>
    </w:p>
    <w:p w:rsidR="0052090B" w:rsidRPr="000B7240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697"/>
        <w:gridCol w:w="2303"/>
      </w:tblGrid>
      <w:tr w:rsidR="0052090B" w:rsidTr="00E45044">
        <w:tc>
          <w:tcPr>
            <w:tcW w:w="2802" w:type="dxa"/>
          </w:tcPr>
          <w:p w:rsidR="0052090B" w:rsidRPr="00200158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2001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Badanie</w:t>
            </w:r>
            <w:r w:rsidR="00E0130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(bez znieczulenia)</w:t>
            </w:r>
          </w:p>
        </w:tc>
        <w:tc>
          <w:tcPr>
            <w:tcW w:w="1697" w:type="dxa"/>
          </w:tcPr>
          <w:p w:rsidR="0052090B" w:rsidRPr="00200158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2001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2303" w:type="dxa"/>
          </w:tcPr>
          <w:p w:rsidR="0052090B" w:rsidRPr="00200158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2001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Cena (brutto)  - zł</w:t>
            </w:r>
          </w:p>
        </w:tc>
      </w:tr>
      <w:tr w:rsidR="0052090B" w:rsidTr="00E45044">
        <w:tc>
          <w:tcPr>
            <w:tcW w:w="280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Gastroskopia diagnostyczna</w:t>
            </w:r>
          </w:p>
        </w:tc>
        <w:tc>
          <w:tcPr>
            <w:tcW w:w="1697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303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280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Gastroskopia z badaniem histopatologicznym</w:t>
            </w:r>
          </w:p>
        </w:tc>
        <w:tc>
          <w:tcPr>
            <w:tcW w:w="1697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303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280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Kolonoskopia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diagnostyczna</w:t>
            </w:r>
          </w:p>
        </w:tc>
        <w:tc>
          <w:tcPr>
            <w:tcW w:w="1697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303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280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Kolonoskopia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z badaniem histopatologicznym</w:t>
            </w:r>
          </w:p>
        </w:tc>
        <w:tc>
          <w:tcPr>
            <w:tcW w:w="1697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303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280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SUMA:</w:t>
            </w:r>
          </w:p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2090B" w:rsidRPr="00FD7689" w:rsidTr="00E45044">
        <w:tc>
          <w:tcPr>
            <w:tcW w:w="2292" w:type="dxa"/>
          </w:tcPr>
          <w:p w:rsidR="0052090B" w:rsidRPr="00FD7689" w:rsidRDefault="0052090B" w:rsidP="00E450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2090B" w:rsidRPr="00FD7689" w:rsidTr="00E45044">
        <w:trPr>
          <w:trHeight w:val="501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0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4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01304" w:rsidRPr="00FD7689" w:rsidRDefault="00E01304" w:rsidP="00E0130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01304" w:rsidRDefault="00E01304" w:rsidP="00E01304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</w:t>
      </w:r>
    </w:p>
    <w:p w:rsidR="00E01304" w:rsidRDefault="00E01304" w:rsidP="00E0130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pieczątka Oferenta</w:t>
      </w: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01304" w:rsidRDefault="00E01304" w:rsidP="00E450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</w:p>
    <w:p w:rsidR="00E45044" w:rsidRPr="00E45044" w:rsidRDefault="00E45044" w:rsidP="00E450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FORMULARZ OFERTOWY</w:t>
      </w: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– cz. II</w:t>
      </w:r>
    </w:p>
    <w:p w:rsidR="0052090B" w:rsidRDefault="0052090B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do kontaktu…………………………………..tel. …………………………………..</w:t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2090B" w:rsidRDefault="00E45044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412E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Część II. RTG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RTG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cena brutto w zł</w:t>
            </w:r>
          </w:p>
        </w:tc>
      </w:tr>
      <w:tr w:rsidR="0052090B" w:rsidTr="00E45044">
        <w:tc>
          <w:tcPr>
            <w:tcW w:w="3070" w:type="dxa"/>
          </w:tcPr>
          <w:p w:rsidR="0052090B" w:rsidRPr="00200158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001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klatki piersiowej w projekcji PA bez</w:t>
            </w:r>
            <w:r w:rsidRPr="002001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kontrastu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klatki piersiowej boczne bez</w:t>
            </w:r>
            <w:r w:rsidRPr="002001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kontrastu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2001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klatki piersiowej w projekcji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PA z kontrastem 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klatki piersiowej boczne z kontrastem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czaszki (PA)</w:t>
            </w:r>
          </w:p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czaszki boczne </w:t>
            </w:r>
          </w:p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zatok </w:t>
            </w:r>
          </w:p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</w:t>
            </w:r>
            <w:proofErr w:type="spellStart"/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</w:t>
            </w:r>
            <w:proofErr w:type="spellEnd"/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kręgosłupa (AP i boczne)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kręgosłupa szyjnego czynnościowe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8703F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(2 projekcje)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kręgosłupa piersiowego (AP i boczne)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326B8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kręgosłupa piersiowego AP w pozycji stojącej 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kręgosłupa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lędźwiowego (AP i boczne)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26B8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kręgosłupa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lędźwiowego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8703F6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703F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kręgosłupa lędźwiowego czynnościowe (2 projekcje)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F60B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miednicy</w:t>
            </w:r>
          </w:p>
          <w:p w:rsidR="0052090B" w:rsidRPr="00CF60B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F60B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ręki AP i boczne</w:t>
            </w:r>
          </w:p>
          <w:p w:rsidR="0052090B" w:rsidRPr="00CF60B5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zdjęcie stawu barkowego AP 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E01304" w:rsidRDefault="00E01304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obojczyka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E01304" w:rsidRDefault="00E01304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zdjęcie stawu łokciowego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kości ramieniowej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przedramienia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nadgarstka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E754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palca</w:t>
            </w:r>
          </w:p>
          <w:p w:rsidR="0052090B" w:rsidRPr="003E7541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stopy</w:t>
            </w:r>
          </w:p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stopy AP</w:t>
            </w:r>
          </w:p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kości udowej - AP i boczne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stawu kolanowego – AP i boczne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rzepki – boczne lub osiowe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podudzia</w:t>
            </w:r>
          </w:p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stawu skokowego – AP i boczne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obu stóp – PA i skośne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kości piętowych – boczne i osiowe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zdjęcie jamy brzusznej - przeglądowe</w:t>
            </w: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SUMA:</w:t>
            </w:r>
          </w:p>
          <w:p w:rsidR="0052090B" w:rsidRPr="004348CE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94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ind w:left="28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2090B" w:rsidRPr="00FD7689" w:rsidTr="00E45044">
        <w:tc>
          <w:tcPr>
            <w:tcW w:w="2292" w:type="dxa"/>
          </w:tcPr>
          <w:p w:rsidR="0052090B" w:rsidRPr="00FD7689" w:rsidRDefault="0052090B" w:rsidP="00E450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2090B" w:rsidRPr="00FD7689" w:rsidTr="00E45044">
        <w:trPr>
          <w:trHeight w:val="501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0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4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Default="00E45044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7ECC" wp14:editId="6B0417B9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093201" w:rsidRDefault="0052090B" w:rsidP="00093201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pieczątka Oferenta</w:t>
      </w:r>
    </w:p>
    <w:p w:rsidR="00E45044" w:rsidRPr="00093201" w:rsidRDefault="00E45044" w:rsidP="000932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lastRenderedPageBreak/>
        <w:t>FORMULARZ OFERTOWY</w:t>
      </w: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– cz. III</w:t>
      </w:r>
    </w:p>
    <w:p w:rsidR="00E45044" w:rsidRDefault="00E45044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do kontaktu…………………………………..tel. …………………………………..</w:t>
      </w:r>
    </w:p>
    <w:p w:rsidR="00E45044" w:rsidRDefault="00E45044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CZ. III USG</w:t>
      </w: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2090B" w:rsidTr="00E45044">
        <w:tc>
          <w:tcPr>
            <w:tcW w:w="3070" w:type="dxa"/>
          </w:tcPr>
          <w:p w:rsidR="0052090B" w:rsidRPr="004348CE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USG</w:t>
            </w:r>
          </w:p>
        </w:tc>
        <w:tc>
          <w:tcPr>
            <w:tcW w:w="3070" w:type="dxa"/>
          </w:tcPr>
          <w:p w:rsidR="0052090B" w:rsidRPr="004348CE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3071" w:type="dxa"/>
          </w:tcPr>
          <w:p w:rsidR="0052090B" w:rsidRPr="004348CE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cena brutto w zł</w:t>
            </w: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USG tarczycy i przytarczyc</w:t>
            </w:r>
          </w:p>
        </w:tc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USG ślinianek</w:t>
            </w:r>
          </w:p>
        </w:tc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USG nerek, moczowodów, pęcherza moczowego</w:t>
            </w:r>
          </w:p>
        </w:tc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USG jamy brzusznej</w:t>
            </w:r>
          </w:p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USG węzłów chłonnych </w:t>
            </w:r>
          </w:p>
        </w:tc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3070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USG gruczołu krokowego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(z oceną pęcherza)</w:t>
            </w:r>
          </w:p>
        </w:tc>
        <w:tc>
          <w:tcPr>
            <w:tcW w:w="3070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3070" w:type="dxa"/>
          </w:tcPr>
          <w:p w:rsidR="00E45044" w:rsidRPr="004348CE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348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SUMA:</w:t>
            </w:r>
          </w:p>
        </w:tc>
        <w:tc>
          <w:tcPr>
            <w:tcW w:w="3070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2090B" w:rsidRPr="00FD7689" w:rsidTr="00E45044">
        <w:tc>
          <w:tcPr>
            <w:tcW w:w="2292" w:type="dxa"/>
          </w:tcPr>
          <w:p w:rsidR="0052090B" w:rsidRPr="00FD7689" w:rsidRDefault="0052090B" w:rsidP="00E450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2090B" w:rsidRPr="00FD7689" w:rsidTr="00E45044">
        <w:trPr>
          <w:trHeight w:val="501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0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4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F637" wp14:editId="340865F0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AYKA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LLZtMkgTqSwRbjYgjUxrr3THVA&#10;20KdgbbXDhf4cG+dJ4KLwcVfS7XmQoT6C4n6MppPskkIsJAy9UbvZs1uWwmDDth3UPhCVmC5dTNq&#10;L2kAaxmmq8veYS7Oe3hcSI8HqQCdy+7cIl/nyXw1W83yUZ5NV6M8qevRu3WVj6br9O2kflNXVZ1+&#10;89TSvGg5pUx6dkO7pvnftcNlcM6Ndm3YqwzxS/SgF5Ad/oF0qKUv37kRtoqeNmaoMXRocL5Mkx+B&#10;2zPsb2d++Qs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lIGwGC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E45044" w:rsidRDefault="0052090B" w:rsidP="00E4504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pieczątka Oferenta</w:t>
      </w:r>
    </w:p>
    <w:p w:rsidR="00E45044" w:rsidRPr="00E45044" w:rsidRDefault="00E45044" w:rsidP="00E450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lastRenderedPageBreak/>
        <w:t>FORMULARZ OFERTOWY</w:t>
      </w: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– cz. IV</w:t>
      </w:r>
    </w:p>
    <w:p w:rsidR="00E45044" w:rsidRDefault="00E45044" w:rsidP="00E45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do kontaktu…………………………………..tel. …………………………………..</w:t>
      </w:r>
    </w:p>
    <w:p w:rsidR="00E45044" w:rsidRDefault="00E45044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04E2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IV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Badania laboratoryjne:</w:t>
      </w: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876"/>
        <w:gridCol w:w="1811"/>
        <w:gridCol w:w="2248"/>
      </w:tblGrid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Badanie laboratoryjne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ICD 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Cena brutto w zł</w:t>
            </w: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Badania hematologiczne</w:t>
            </w:r>
          </w:p>
        </w:tc>
        <w:tc>
          <w:tcPr>
            <w:tcW w:w="876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2D6986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morfologia krwi obwodowej z płytkami krwi – </w:t>
            </w: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8-parametrowa</w:t>
            </w:r>
          </w:p>
        </w:tc>
        <w:tc>
          <w:tcPr>
            <w:tcW w:w="876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 53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2D6986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morfologia krwi obwodowej z wzorem odsetkowym i płytkami krwi</w:t>
            </w:r>
          </w:p>
        </w:tc>
        <w:tc>
          <w:tcPr>
            <w:tcW w:w="876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 55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retykulocyty</w:t>
            </w:r>
          </w:p>
          <w:p w:rsidR="0052090B" w:rsidRPr="002D6986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 69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2D6986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odczyn opadania krwinek czerwonych (OB.)</w:t>
            </w:r>
          </w:p>
        </w:tc>
        <w:tc>
          <w:tcPr>
            <w:tcW w:w="876" w:type="dxa"/>
          </w:tcPr>
          <w:p w:rsidR="0052090B" w:rsidRPr="002D6986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C59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Badania biochemiczne i immunochemiczne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br/>
              <w:t>w surowicy krwi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sód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O35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potas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N45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wapń zjonizowany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O75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żelazo 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O95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żelazo TIBC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O93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stężenie transferryny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O43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stężenie hemoglobiny </w:t>
            </w:r>
            <w:proofErr w:type="spellStart"/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glikowanej</w:t>
            </w:r>
            <w:proofErr w:type="spellEnd"/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(HbA1c)</w:t>
            </w: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L55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mocznik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N13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kreatynina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M37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glukoza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L43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test obciążenia glukozą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L43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białko całkowite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I77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proteinogram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I79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albumina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I09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białko C-reaktywne (CRP)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I81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kwas moczowy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M45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cholesterol całkowity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I99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cholesterol – HDL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cholesterol – LDL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K03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triglicerydy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(TG)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O49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bilirubina całkowita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I89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bilirubina bezpośrednia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I87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fosfataza alkaiczna (ALP)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L11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aminotransferaza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asparaginianowa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(AST)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I19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aminotransferaza alaninowa (ALT)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I17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gammaglutamylotranspeptydaza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(GGTP)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L31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amylaza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I25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kinaza keratynowa (CK)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M18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fosfataza kwaśna całkowita (ACP)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L15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czynnik reumatoidalny (RF)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K21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miano antystreptolizyn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U75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hormon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tyreotropowy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(TSH)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L69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antygen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HBs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AgHBs</w:t>
            </w:r>
            <w:proofErr w:type="spellEnd"/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V39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VDRL</w:t>
            </w:r>
          </w:p>
        </w:tc>
        <w:tc>
          <w:tcPr>
            <w:tcW w:w="876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U79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FT3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O55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FT4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O69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PSA-Antygen swoisty dla stercza całkowity</w:t>
            </w: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I61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D71B04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71B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Badanie moczu</w:t>
            </w: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ogólne badanie moczu 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A01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ilościowe oznaczania białka 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A07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ilościowe oznaczania glukozy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A15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ilościowe oznaczanie wapnia</w:t>
            </w:r>
          </w:p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O75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ilościowe oznaczanie amylazy</w:t>
            </w: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I25</w:t>
            </w: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4352" w:type="dxa"/>
          </w:tcPr>
          <w:p w:rsidR="0052090B" w:rsidRPr="00D71B04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71B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Badanie kału</w:t>
            </w:r>
          </w:p>
        </w:tc>
        <w:tc>
          <w:tcPr>
            <w:tcW w:w="876" w:type="dxa"/>
          </w:tcPr>
          <w:p w:rsidR="0052090B" w:rsidRPr="00BE267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badanie ogólne</w:t>
            </w:r>
          </w:p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A23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pasożyty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A21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krew utajona – metodą immunochemiczną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A17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Pr="00D71B0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71B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Badania układu krzepnięcia</w:t>
            </w: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wskaźnik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protrombinowy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(INR)</w:t>
            </w:r>
          </w:p>
        </w:tc>
        <w:tc>
          <w:tcPr>
            <w:tcW w:w="876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G21</w:t>
            </w:r>
          </w:p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czas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kaolinowo-kefalinowy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(APTT)</w:t>
            </w:r>
          </w:p>
        </w:tc>
        <w:tc>
          <w:tcPr>
            <w:tcW w:w="876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G11</w:t>
            </w:r>
          </w:p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fibrynogen</w:t>
            </w:r>
          </w:p>
        </w:tc>
        <w:tc>
          <w:tcPr>
            <w:tcW w:w="876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G53</w:t>
            </w:r>
          </w:p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Pr="000D785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Badania mikrobiologiczne</w:t>
            </w: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posiew moczu z antybiogramem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91.33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posiew wymazu z gardła z antybiogramem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91.831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posiew kału w kierunku pałeczek Salmonella i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Shigella</w:t>
            </w:r>
            <w:proofErr w:type="spellEnd"/>
          </w:p>
        </w:tc>
        <w:tc>
          <w:tcPr>
            <w:tcW w:w="876" w:type="dxa"/>
          </w:tcPr>
          <w:p w:rsidR="00E45044" w:rsidRPr="00BE267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90.92</w:t>
            </w: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698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45044" w:rsidTr="00E45044">
        <w:tc>
          <w:tcPr>
            <w:tcW w:w="4352" w:type="dxa"/>
          </w:tcPr>
          <w:p w:rsidR="00E45044" w:rsidRPr="000D7852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SUMA:</w:t>
            </w:r>
          </w:p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</w:tcPr>
          <w:p w:rsidR="00E45044" w:rsidRDefault="00E45044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2090B" w:rsidRPr="00FD7689" w:rsidTr="00E45044">
        <w:tc>
          <w:tcPr>
            <w:tcW w:w="2292" w:type="dxa"/>
          </w:tcPr>
          <w:p w:rsidR="0052090B" w:rsidRPr="00FD7689" w:rsidRDefault="0052090B" w:rsidP="00E450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2090B" w:rsidRPr="00FD7689" w:rsidTr="00E45044">
        <w:trPr>
          <w:trHeight w:val="501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0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4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B6661" wp14:editId="1ED367F0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"/>
            </w:pict>
          </mc:Fallback>
        </mc:AlternateContent>
      </w:r>
    </w:p>
    <w:p w:rsidR="0052090B" w:rsidRDefault="0052090B" w:rsidP="00E4504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Podpis i </w:t>
      </w:r>
      <w:r w:rsidR="00E450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pieczątka Oferenta</w:t>
      </w: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5044" w:rsidRPr="00E45044" w:rsidRDefault="00E45044" w:rsidP="00E4504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E4504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FORMULARZ OFERTOWY</w:t>
      </w:r>
      <w:r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 – cz. V</w:t>
      </w:r>
    </w:p>
    <w:p w:rsidR="00E45044" w:rsidRDefault="00E45044" w:rsidP="00E45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FD7689" w:rsidRDefault="00E45044" w:rsidP="00E45044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E45044" w:rsidRPr="00FD7689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45044" w:rsidRPr="00E45044" w:rsidRDefault="00E45044" w:rsidP="00E450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do kontaktu…………………………………..tel. …………………………………..</w:t>
      </w:r>
    </w:p>
    <w:p w:rsidR="00E45044" w:rsidRDefault="00E45044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45044" w:rsidRDefault="00E45044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2090B" w:rsidRPr="000D7852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D785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V Badanie spirometryczne</w:t>
      </w: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4000"/>
      </w:tblGrid>
      <w:tr w:rsidR="0052090B" w:rsidTr="00E45044">
        <w:tc>
          <w:tcPr>
            <w:tcW w:w="3070" w:type="dxa"/>
          </w:tcPr>
          <w:p w:rsidR="0052090B" w:rsidRPr="000D785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Badanie spirometryczne</w:t>
            </w:r>
          </w:p>
        </w:tc>
        <w:tc>
          <w:tcPr>
            <w:tcW w:w="2141" w:type="dxa"/>
          </w:tcPr>
          <w:p w:rsidR="0052090B" w:rsidRPr="000D785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Jednostka </w:t>
            </w:r>
          </w:p>
        </w:tc>
        <w:tc>
          <w:tcPr>
            <w:tcW w:w="4000" w:type="dxa"/>
          </w:tcPr>
          <w:p w:rsidR="0052090B" w:rsidRPr="000D785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Cena brutto w zł</w:t>
            </w:r>
          </w:p>
        </w:tc>
      </w:tr>
      <w:tr w:rsidR="0052090B" w:rsidTr="00E45044">
        <w:tc>
          <w:tcPr>
            <w:tcW w:w="307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Spirometria</w:t>
            </w:r>
          </w:p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400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2090B" w:rsidTr="00E45044">
        <w:tc>
          <w:tcPr>
            <w:tcW w:w="3070" w:type="dxa"/>
          </w:tcPr>
          <w:p w:rsidR="0052090B" w:rsidRPr="000D7852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D78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SUMA:</w:t>
            </w:r>
          </w:p>
        </w:tc>
        <w:tc>
          <w:tcPr>
            <w:tcW w:w="2141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0" w:type="dxa"/>
          </w:tcPr>
          <w:p w:rsidR="0052090B" w:rsidRDefault="0052090B" w:rsidP="00E45044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2090B" w:rsidRPr="00FD7689" w:rsidTr="00E45044">
        <w:tc>
          <w:tcPr>
            <w:tcW w:w="2292" w:type="dxa"/>
          </w:tcPr>
          <w:p w:rsidR="0052090B" w:rsidRPr="00FD7689" w:rsidRDefault="0052090B" w:rsidP="00E450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2090B" w:rsidRPr="00FD7689" w:rsidTr="00E45044">
        <w:trPr>
          <w:trHeight w:val="501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0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24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2090B" w:rsidRPr="00FD7689" w:rsidTr="00E45044">
        <w:trPr>
          <w:trHeight w:val="532"/>
        </w:trPr>
        <w:tc>
          <w:tcPr>
            <w:tcW w:w="2292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D768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2090B" w:rsidRPr="00FD7689" w:rsidRDefault="0052090B" w:rsidP="00E4504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2090B" w:rsidRPr="00FD7689" w:rsidRDefault="0052090B" w:rsidP="005209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72DB7" wp14:editId="58B1A2EA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vQKA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dc5b0C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52090B" w:rsidRDefault="0052090B" w:rsidP="0052090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pieczątka Oferenta</w:t>
      </w:r>
    </w:p>
    <w:p w:rsidR="0052090B" w:rsidRDefault="0052090B" w:rsidP="0052090B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2090B" w:rsidRDefault="0052090B" w:rsidP="005209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260C" w:rsidRDefault="0068260C"/>
    <w:sectPr w:rsidR="0068260C" w:rsidSect="00E45044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E"/>
    <w:rsid w:val="00093201"/>
    <w:rsid w:val="0052090B"/>
    <w:rsid w:val="0068260C"/>
    <w:rsid w:val="00916CCE"/>
    <w:rsid w:val="00E01304"/>
    <w:rsid w:val="00E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2015-11-30T14:25:00Z</dcterms:created>
  <dcterms:modified xsi:type="dcterms:W3CDTF">2015-11-30T15:03:00Z</dcterms:modified>
</cp:coreProperties>
</file>